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A1" w:rsidRPr="008E7967" w:rsidRDefault="00F92DA1" w:rsidP="00F92DA1">
      <w:pPr>
        <w:rPr>
          <w:sz w:val="28"/>
          <w:szCs w:val="28"/>
        </w:rPr>
      </w:pPr>
      <w:r>
        <w:rPr>
          <w:rFonts w:hint="eastAsia"/>
          <w:sz w:val="28"/>
          <w:szCs w:val="28"/>
        </w:rPr>
        <w:t>附件</w:t>
      </w:r>
      <w:r>
        <w:rPr>
          <w:rFonts w:hint="eastAsia"/>
          <w:sz w:val="28"/>
          <w:szCs w:val="28"/>
        </w:rPr>
        <w:t>2</w:t>
      </w:r>
      <w:r>
        <w:rPr>
          <w:rFonts w:hint="eastAsia"/>
          <w:sz w:val="28"/>
          <w:szCs w:val="28"/>
        </w:rPr>
        <w:t>：</w:t>
      </w:r>
    </w:p>
    <w:p w:rsidR="00F92DA1" w:rsidRPr="002662B6" w:rsidRDefault="00F92DA1" w:rsidP="00F92DA1">
      <w:pPr>
        <w:autoSpaceDE w:val="0"/>
        <w:autoSpaceDN w:val="0"/>
        <w:adjustRightInd w:val="0"/>
        <w:jc w:val="center"/>
        <w:rPr>
          <w:rFonts w:asciiTheme="minorEastAsia" w:eastAsiaTheme="minorEastAsia" w:hAnsiTheme="minorEastAsia" w:cs="Arial"/>
          <w:b/>
          <w:color w:val="000000"/>
          <w:kern w:val="0"/>
          <w:sz w:val="32"/>
          <w:szCs w:val="32"/>
        </w:rPr>
      </w:pPr>
      <w:r w:rsidRPr="002662B6">
        <w:rPr>
          <w:rFonts w:asciiTheme="minorEastAsia" w:eastAsiaTheme="minorEastAsia" w:hAnsiTheme="minorEastAsia" w:cs="Arial" w:hint="eastAsia"/>
          <w:b/>
          <w:color w:val="000000"/>
          <w:kern w:val="0"/>
          <w:sz w:val="32"/>
          <w:szCs w:val="32"/>
        </w:rPr>
        <w:t>中国电器工业协会工业锅炉分会燃烧器专业委员会（筹）</w:t>
      </w:r>
    </w:p>
    <w:p w:rsidR="00F92DA1" w:rsidRPr="002662B6" w:rsidRDefault="00F92DA1" w:rsidP="00F92DA1">
      <w:pPr>
        <w:jc w:val="center"/>
        <w:rPr>
          <w:rFonts w:asciiTheme="minorEastAsia" w:eastAsiaTheme="minorEastAsia" w:hAnsiTheme="minorEastAsia"/>
          <w:b/>
          <w:sz w:val="32"/>
          <w:szCs w:val="32"/>
        </w:rPr>
      </w:pPr>
      <w:r w:rsidRPr="002662B6">
        <w:rPr>
          <w:rFonts w:asciiTheme="minorEastAsia" w:eastAsiaTheme="minorEastAsia" w:hAnsiTheme="minorEastAsia" w:hint="eastAsia"/>
          <w:b/>
          <w:sz w:val="32"/>
          <w:szCs w:val="32"/>
        </w:rPr>
        <w:t>成立背景</w:t>
      </w:r>
    </w:p>
    <w:p w:rsidR="00F92DA1" w:rsidRDefault="00F92DA1" w:rsidP="00F92DA1">
      <w:pPr>
        <w:pStyle w:val="a7"/>
        <w:spacing w:line="360" w:lineRule="auto"/>
        <w:ind w:firstLineChars="200" w:firstLine="480"/>
        <w:rPr>
          <w:color w:val="FF0000"/>
        </w:rPr>
      </w:pPr>
      <w:r>
        <w:rPr>
          <w:rFonts w:hint="eastAsia"/>
        </w:rPr>
        <w:t>工业锅炉是重要的热能动力设备，广泛应用于工厂动力、建筑采暖、民用生活及相关部门。六十年来，我国工业锅炉行业从无到有，从小到大，不断发展，特别是改革开放和市场经济建立以来，得到了迅速的发展。到目前为止，全国有C级及以上锅炉企业</w:t>
      </w:r>
      <w:r>
        <w:rPr>
          <w:rFonts w:ascii="Times New Roman" w:hAnsi="Times New Roman"/>
          <w:color w:val="000000"/>
        </w:rPr>
        <w:t>1188</w:t>
      </w:r>
      <w:r>
        <w:rPr>
          <w:rFonts w:hint="eastAsia"/>
        </w:rPr>
        <w:t>家，全国在用工业锅炉</w:t>
      </w:r>
      <w:r>
        <w:rPr>
          <w:rFonts w:ascii="Times New Roman" w:hAnsi="Times New Roman"/>
          <w:szCs w:val="20"/>
        </w:rPr>
        <w:t>62.5</w:t>
      </w:r>
      <w:r>
        <w:rPr>
          <w:rFonts w:hint="eastAsia"/>
        </w:rPr>
        <w:t>万余台。</w:t>
      </w:r>
    </w:p>
    <w:p w:rsidR="00F92DA1" w:rsidRPr="00C7525E" w:rsidRDefault="00F92DA1" w:rsidP="00F92DA1">
      <w:pPr>
        <w:spacing w:line="360" w:lineRule="auto"/>
        <w:ind w:firstLineChars="210" w:firstLine="504"/>
        <w:rPr>
          <w:rFonts w:cs="宋体"/>
          <w:color w:val="000000"/>
          <w:kern w:val="0"/>
          <w:sz w:val="24"/>
        </w:rPr>
      </w:pPr>
      <w:r w:rsidRPr="00C7525E">
        <w:rPr>
          <w:rFonts w:cs="宋体" w:hint="eastAsia"/>
          <w:color w:val="000000"/>
          <w:kern w:val="0"/>
          <w:sz w:val="24"/>
        </w:rPr>
        <w:t>燃油气锅炉作为工业锅炉的重要组成部分，燃烧器是燃油气工业锅炉的核心部分，高端、环保及节能的燃烧器应用和研发对我国燃油气工业锅炉产品的发展至关重要。工业燃油燃气燃烧器到上世纪七、八十年代才通过造船进入我国市场。本世纪以来，我国燃烧器有了很大的发展，除船用完全由燃油替代燃煤外，在陆上使用的燃油燃气燃烧器也得到极大的发展，相继出现无锡赛威特燃烧器制造有限公司</w:t>
      </w:r>
      <w:r w:rsidRPr="00C7525E">
        <w:rPr>
          <w:rFonts w:cs="宋体"/>
          <w:color w:val="000000"/>
          <w:kern w:val="0"/>
          <w:sz w:val="24"/>
        </w:rPr>
        <w:t>(MAGNATE)</w:t>
      </w:r>
      <w:r w:rsidRPr="00C7525E">
        <w:rPr>
          <w:rFonts w:cs="宋体" w:hint="eastAsia"/>
          <w:color w:val="000000"/>
          <w:kern w:val="0"/>
          <w:sz w:val="24"/>
        </w:rPr>
        <w:t>、上海凌云瑞升燃烧设备有限公司</w:t>
      </w:r>
      <w:r w:rsidRPr="00C7525E">
        <w:rPr>
          <w:rFonts w:cs="宋体"/>
          <w:color w:val="000000"/>
          <w:kern w:val="0"/>
          <w:sz w:val="24"/>
        </w:rPr>
        <w:t>(HOFAMAT)</w:t>
      </w:r>
      <w:r w:rsidRPr="00C7525E">
        <w:rPr>
          <w:rFonts w:cs="宋体" w:hint="eastAsia"/>
          <w:color w:val="000000"/>
          <w:kern w:val="0"/>
          <w:sz w:val="24"/>
        </w:rPr>
        <w:t>、上海华之邦科技股份有限公司</w:t>
      </w:r>
      <w:r w:rsidRPr="00C7525E">
        <w:rPr>
          <w:rFonts w:cs="宋体"/>
          <w:color w:val="000000"/>
          <w:kern w:val="0"/>
          <w:sz w:val="24"/>
        </w:rPr>
        <w:t>(</w:t>
      </w:r>
      <w:r w:rsidRPr="00C7525E">
        <w:rPr>
          <w:rFonts w:cs="宋体" w:hint="eastAsia"/>
          <w:color w:val="000000"/>
          <w:kern w:val="0"/>
          <w:sz w:val="24"/>
        </w:rPr>
        <w:t>华之邦</w:t>
      </w:r>
      <w:r w:rsidRPr="00C7525E">
        <w:rPr>
          <w:rFonts w:cs="宋体"/>
          <w:color w:val="000000"/>
          <w:kern w:val="0"/>
          <w:sz w:val="24"/>
        </w:rPr>
        <w:t>)</w:t>
      </w:r>
      <w:r w:rsidRPr="00C7525E">
        <w:rPr>
          <w:rFonts w:cs="宋体" w:hint="eastAsia"/>
          <w:color w:val="000000"/>
          <w:kern w:val="0"/>
          <w:sz w:val="24"/>
        </w:rPr>
        <w:t>等一百多家燃烧器生产厂家，这些国内品牌逐步形成了与国际品牌的竞争态势。据不完全统计，“十二五”期间，每年的燃烧器需求总量大约在</w:t>
      </w:r>
      <w:r w:rsidRPr="00C7525E">
        <w:rPr>
          <w:rFonts w:cs="宋体"/>
          <w:color w:val="000000"/>
          <w:kern w:val="0"/>
          <w:sz w:val="24"/>
        </w:rPr>
        <w:t>15</w:t>
      </w:r>
      <w:r w:rsidRPr="00C7525E">
        <w:rPr>
          <w:rFonts w:cs="宋体" w:hint="eastAsia"/>
          <w:color w:val="000000"/>
          <w:kern w:val="0"/>
          <w:sz w:val="24"/>
        </w:rPr>
        <w:t>～</w:t>
      </w:r>
      <w:r w:rsidRPr="00C7525E">
        <w:rPr>
          <w:rFonts w:cs="宋体"/>
          <w:color w:val="000000"/>
          <w:kern w:val="0"/>
          <w:sz w:val="24"/>
        </w:rPr>
        <w:t>25</w:t>
      </w:r>
      <w:r w:rsidRPr="00C7525E">
        <w:rPr>
          <w:rFonts w:cs="宋体" w:hint="eastAsia"/>
          <w:color w:val="000000"/>
          <w:kern w:val="0"/>
          <w:sz w:val="24"/>
        </w:rPr>
        <w:t>亿元左右，其中船用燃烧器占</w:t>
      </w:r>
      <w:r w:rsidRPr="00C7525E">
        <w:rPr>
          <w:rFonts w:cs="宋体"/>
          <w:color w:val="000000"/>
          <w:kern w:val="0"/>
          <w:sz w:val="24"/>
        </w:rPr>
        <w:t>5%</w:t>
      </w:r>
      <w:r w:rsidRPr="00C7525E">
        <w:rPr>
          <w:rFonts w:cs="宋体" w:hint="eastAsia"/>
          <w:color w:val="000000"/>
          <w:kern w:val="0"/>
          <w:sz w:val="24"/>
        </w:rPr>
        <w:t>～</w:t>
      </w:r>
      <w:r w:rsidRPr="00C7525E">
        <w:rPr>
          <w:rFonts w:cs="宋体"/>
          <w:color w:val="000000"/>
          <w:kern w:val="0"/>
          <w:sz w:val="24"/>
        </w:rPr>
        <w:t>8%</w:t>
      </w:r>
      <w:r w:rsidRPr="00C7525E">
        <w:rPr>
          <w:rFonts w:cs="宋体" w:hint="eastAsia"/>
          <w:color w:val="000000"/>
          <w:kern w:val="0"/>
          <w:sz w:val="24"/>
        </w:rPr>
        <w:t>市场份额，其余为陆用燃烧器。进口品牌占据</w:t>
      </w:r>
      <w:r w:rsidRPr="00C7525E">
        <w:rPr>
          <w:rFonts w:cs="宋体"/>
          <w:color w:val="000000"/>
          <w:kern w:val="0"/>
          <w:sz w:val="24"/>
        </w:rPr>
        <w:t>90%</w:t>
      </w:r>
      <w:r w:rsidRPr="00C7525E">
        <w:rPr>
          <w:rFonts w:cs="宋体" w:hint="eastAsia"/>
          <w:color w:val="000000"/>
          <w:kern w:val="0"/>
          <w:sz w:val="24"/>
        </w:rPr>
        <w:t>～</w:t>
      </w:r>
      <w:r w:rsidRPr="00C7525E">
        <w:rPr>
          <w:rFonts w:cs="宋体"/>
          <w:color w:val="000000"/>
          <w:kern w:val="0"/>
          <w:sz w:val="24"/>
        </w:rPr>
        <w:t>80%</w:t>
      </w:r>
      <w:r w:rsidRPr="00C7525E">
        <w:rPr>
          <w:rFonts w:cs="宋体" w:hint="eastAsia"/>
          <w:color w:val="000000"/>
          <w:kern w:val="0"/>
          <w:sz w:val="24"/>
        </w:rPr>
        <w:t>市场份额，国产品牌占据</w:t>
      </w:r>
      <w:r w:rsidRPr="00C7525E">
        <w:rPr>
          <w:rFonts w:cs="宋体"/>
          <w:color w:val="000000"/>
          <w:kern w:val="0"/>
          <w:sz w:val="24"/>
        </w:rPr>
        <w:t>10%</w:t>
      </w:r>
      <w:r w:rsidRPr="00C7525E">
        <w:rPr>
          <w:rFonts w:cs="宋体" w:hint="eastAsia"/>
          <w:color w:val="000000"/>
          <w:kern w:val="0"/>
          <w:sz w:val="24"/>
        </w:rPr>
        <w:t>～</w:t>
      </w:r>
      <w:r w:rsidRPr="00C7525E">
        <w:rPr>
          <w:rFonts w:cs="宋体"/>
          <w:color w:val="000000"/>
          <w:kern w:val="0"/>
          <w:sz w:val="24"/>
        </w:rPr>
        <w:t>20%</w:t>
      </w:r>
      <w:r w:rsidRPr="00C7525E">
        <w:rPr>
          <w:rFonts w:cs="宋体" w:hint="eastAsia"/>
          <w:color w:val="000000"/>
          <w:kern w:val="0"/>
          <w:sz w:val="24"/>
        </w:rPr>
        <w:t>市场份额。</w:t>
      </w:r>
      <w:r w:rsidRPr="00C7525E">
        <w:rPr>
          <w:rFonts w:cs="宋体"/>
          <w:color w:val="000000"/>
          <w:kern w:val="0"/>
          <w:sz w:val="24"/>
        </w:rPr>
        <w:t xml:space="preserve"> </w:t>
      </w:r>
    </w:p>
    <w:p w:rsidR="00F92DA1" w:rsidRPr="00C7525E" w:rsidRDefault="00F92DA1" w:rsidP="00F92DA1">
      <w:pPr>
        <w:spacing w:line="360" w:lineRule="auto"/>
        <w:ind w:firstLine="480"/>
        <w:rPr>
          <w:rFonts w:cs="宋体"/>
          <w:color w:val="000000"/>
          <w:kern w:val="0"/>
          <w:sz w:val="24"/>
        </w:rPr>
      </w:pPr>
      <w:r w:rsidRPr="00C7525E">
        <w:rPr>
          <w:rFonts w:cs="宋体" w:hint="eastAsia"/>
          <w:color w:val="000000"/>
          <w:kern w:val="0"/>
          <w:sz w:val="24"/>
        </w:rPr>
        <w:t>虽然近十几年我国燃油燃气技术取得了长足的进步，但是与燃油气技术发达的欧美国家相比，我们起步晚基础差，不但技术沉淀浅、技术标准缺乏、创新能力差，而且企业规模小、在专业人才的培养方面也跟不上发展的需要。</w:t>
      </w:r>
    </w:p>
    <w:p w:rsidR="00F92DA1" w:rsidRPr="00C7525E" w:rsidRDefault="00F92DA1" w:rsidP="00F92DA1">
      <w:pPr>
        <w:spacing w:line="360" w:lineRule="auto"/>
        <w:ind w:firstLine="480"/>
        <w:rPr>
          <w:rFonts w:cs="宋体"/>
          <w:color w:val="000000"/>
          <w:kern w:val="0"/>
          <w:sz w:val="24"/>
        </w:rPr>
      </w:pPr>
      <w:r w:rsidRPr="00C7525E">
        <w:rPr>
          <w:rFonts w:cs="宋体" w:hint="eastAsia"/>
          <w:color w:val="000000"/>
          <w:kern w:val="0"/>
          <w:sz w:val="24"/>
        </w:rPr>
        <w:t>目前随着国家节能减排工作的深入推进和能源结构调整的力度加大，各地纷纷掀起的“煤改气”热潮，燃气锅炉和燃煤锅炉的改造市场将进一步扩大，即燃气锅炉和燃烧器的需求量扩大，已经或即将成为我国燃烧器产业发展和应用的重大机遇期。然而由于燃烧器行业本身规模小，目前市场竞争混乱，多数项目都是靠拼价格，造成企业无利可图，不利于行业整体技术进步和规模扩大。</w:t>
      </w:r>
    </w:p>
    <w:p w:rsidR="00F92DA1" w:rsidRPr="00C7525E" w:rsidRDefault="00F92DA1" w:rsidP="00F92DA1">
      <w:pPr>
        <w:spacing w:line="360" w:lineRule="auto"/>
        <w:ind w:firstLine="480"/>
        <w:rPr>
          <w:rFonts w:cs="宋体"/>
          <w:color w:val="000000"/>
          <w:kern w:val="0"/>
          <w:sz w:val="24"/>
        </w:rPr>
      </w:pPr>
      <w:r w:rsidRPr="00C7525E">
        <w:rPr>
          <w:rFonts w:cs="宋体" w:hint="eastAsia"/>
          <w:color w:val="000000"/>
          <w:kern w:val="0"/>
          <w:sz w:val="24"/>
        </w:rPr>
        <w:t>面对竞争日趋激烈的市场，有必要建立行业组织对内协调竞争与合作关系，</w:t>
      </w:r>
      <w:r w:rsidRPr="00C7525E">
        <w:rPr>
          <w:rFonts w:cs="宋体" w:hint="eastAsia"/>
          <w:color w:val="000000"/>
          <w:kern w:val="0"/>
          <w:sz w:val="24"/>
        </w:rPr>
        <w:lastRenderedPageBreak/>
        <w:t>对外反映共同的利益诉求，维护共同的权益。一方面，通过行业组织的协助、协调以及引导，在一定范围内平息行业市场中可能存在的恶性竞争，解决行业内客观上面临的许多新情况和新问题；另一方面，通过行业组织制定行业的新标准，使得国产燃烧器的研发和最新技术应用能够得到保护和推广；再一方面，发挥行业组织的平台作用，迅速整合、共享社会资源，提高行业创新能力。</w:t>
      </w:r>
    </w:p>
    <w:p w:rsidR="00D916D8" w:rsidRPr="00F92DA1" w:rsidRDefault="00F92DA1" w:rsidP="00F92DA1">
      <w:pPr>
        <w:spacing w:line="360" w:lineRule="auto"/>
        <w:ind w:firstLine="480"/>
        <w:rPr>
          <w:rFonts w:cs="宋体" w:hint="eastAsia"/>
          <w:color w:val="000000"/>
          <w:kern w:val="0"/>
          <w:sz w:val="24"/>
        </w:rPr>
      </w:pPr>
      <w:r w:rsidRPr="00C7525E">
        <w:rPr>
          <w:rFonts w:cs="宋体" w:hint="eastAsia"/>
          <w:color w:val="000000"/>
          <w:kern w:val="0"/>
          <w:sz w:val="24"/>
        </w:rPr>
        <w:t>中国电器工业协会工业锅炉分会作为我国工业锅炉制造业唯一的合法社团组织，目前拥有</w:t>
      </w:r>
      <w:r w:rsidRPr="00C7525E">
        <w:rPr>
          <w:rFonts w:cs="宋体" w:hint="eastAsia"/>
          <w:color w:val="000000"/>
          <w:kern w:val="0"/>
          <w:sz w:val="24"/>
        </w:rPr>
        <w:t>167</w:t>
      </w:r>
      <w:r w:rsidRPr="00C7525E">
        <w:rPr>
          <w:rFonts w:cs="宋体" w:hint="eastAsia"/>
          <w:color w:val="000000"/>
          <w:kern w:val="0"/>
          <w:sz w:val="24"/>
        </w:rPr>
        <w:t>家包括锅炉制造企业及相关配套单位、科研单位等在内的，会员单位，这些单位或企业在技术和市场均占有优势，覆盖了中国工业锅炉行业的所有主导企业，在行业中具有广泛代表性。为加强和规范燃烧器产业和技术的发展，促进燃气锅炉的发展，密切和协调锅炉主机企业与燃烧器企业的合作，</w:t>
      </w:r>
      <w:r w:rsidRPr="00C7525E">
        <w:rPr>
          <w:rFonts w:cs="宋体" w:hint="eastAsia"/>
          <w:color w:val="000000"/>
          <w:kern w:val="0"/>
          <w:sz w:val="24"/>
        </w:rPr>
        <w:t xml:space="preserve"> 2016</w:t>
      </w:r>
      <w:r w:rsidRPr="00C7525E">
        <w:rPr>
          <w:rFonts w:cs="宋体" w:hint="eastAsia"/>
          <w:color w:val="000000"/>
          <w:kern w:val="0"/>
          <w:sz w:val="24"/>
        </w:rPr>
        <w:t>年</w:t>
      </w:r>
      <w:r w:rsidRPr="00C7525E">
        <w:rPr>
          <w:rFonts w:cs="宋体" w:hint="eastAsia"/>
          <w:color w:val="000000"/>
          <w:kern w:val="0"/>
          <w:sz w:val="24"/>
        </w:rPr>
        <w:t>3</w:t>
      </w:r>
      <w:r w:rsidRPr="00C7525E">
        <w:rPr>
          <w:rFonts w:cs="宋体" w:hint="eastAsia"/>
          <w:color w:val="000000"/>
          <w:kern w:val="0"/>
          <w:sz w:val="24"/>
        </w:rPr>
        <w:t>月中国电器工业协会工业锅炉分会六届二次理事长会议建议成立“中国电器工业协会工业锅炉分会燃烧器专业委员会”，以充分整合海内外优质燃烧器及相关配件企业和相关社会资源，为提高燃烧器及相关配件的技术水平和应用水平，推动工业锅炉节能减排提供支撑。</w:t>
      </w:r>
      <w:bookmarkStart w:id="0" w:name="_GoBack"/>
      <w:bookmarkEnd w:id="0"/>
    </w:p>
    <w:sectPr w:rsidR="00D916D8" w:rsidRPr="00F92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041" w:rsidRDefault="00352041" w:rsidP="00F92DA1">
      <w:r>
        <w:separator/>
      </w:r>
    </w:p>
  </w:endnote>
  <w:endnote w:type="continuationSeparator" w:id="0">
    <w:p w:rsidR="00352041" w:rsidRDefault="00352041" w:rsidP="00F9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041" w:rsidRDefault="00352041" w:rsidP="00F92DA1">
      <w:r>
        <w:separator/>
      </w:r>
    </w:p>
  </w:footnote>
  <w:footnote w:type="continuationSeparator" w:id="0">
    <w:p w:rsidR="00352041" w:rsidRDefault="00352041" w:rsidP="00F9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4"/>
    <w:rsid w:val="00352041"/>
    <w:rsid w:val="00D916D8"/>
    <w:rsid w:val="00D965C4"/>
    <w:rsid w:val="00F9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0814"/>
  <w15:chartTrackingRefBased/>
  <w15:docId w15:val="{DDA4D384-1467-40F9-A007-F51DE7B9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92D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D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92DA1"/>
    <w:rPr>
      <w:sz w:val="18"/>
      <w:szCs w:val="18"/>
    </w:rPr>
  </w:style>
  <w:style w:type="paragraph" w:styleId="a5">
    <w:name w:val="footer"/>
    <w:basedOn w:val="a"/>
    <w:link w:val="a6"/>
    <w:uiPriority w:val="99"/>
    <w:unhideWhenUsed/>
    <w:rsid w:val="00F92D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92DA1"/>
    <w:rPr>
      <w:sz w:val="18"/>
      <w:szCs w:val="18"/>
    </w:rPr>
  </w:style>
  <w:style w:type="paragraph" w:styleId="a7">
    <w:name w:val="Normal (Web)"/>
    <w:basedOn w:val="a"/>
    <w:unhideWhenUsed/>
    <w:rsid w:val="00F92DA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濮凌</dc:creator>
  <cp:keywords/>
  <dc:description/>
  <cp:lastModifiedBy>濮凌</cp:lastModifiedBy>
  <cp:revision>2</cp:revision>
  <dcterms:created xsi:type="dcterms:W3CDTF">2016-07-14T07:43:00Z</dcterms:created>
  <dcterms:modified xsi:type="dcterms:W3CDTF">2016-07-14T07:43:00Z</dcterms:modified>
</cp:coreProperties>
</file>